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E9" w:rsidRPr="00F50205" w:rsidRDefault="00AF4DE9" w:rsidP="00AF4DE9">
      <w:pPr>
        <w:rPr>
          <w:rFonts w:ascii="Arial" w:hAnsi="Arial" w:cs="Arial"/>
        </w:rPr>
      </w:pPr>
      <w:r w:rsidRPr="00F50205">
        <w:rPr>
          <w:rFonts w:ascii="Arial" w:hAnsi="Arial" w:cs="Arial"/>
          <w:b/>
        </w:rPr>
        <w:t xml:space="preserve">Pochas </w:t>
      </w:r>
      <w:r>
        <w:rPr>
          <w:rFonts w:ascii="Arial" w:hAnsi="Arial" w:cs="Arial"/>
          <w:b/>
        </w:rPr>
        <w:t>a la navarra</w:t>
      </w:r>
      <w:r w:rsidR="0042744A">
        <w:rPr>
          <w:rFonts w:ascii="Arial" w:hAnsi="Arial" w:cs="Arial"/>
        </w:rPr>
        <w:t xml:space="preserve"> </w:t>
      </w:r>
    </w:p>
    <w:p w:rsidR="00AF4DE9" w:rsidRPr="00F50205" w:rsidRDefault="00AF4DE9" w:rsidP="00AF4DE9">
      <w:pPr>
        <w:rPr>
          <w:rFonts w:ascii="Arial" w:hAnsi="Arial" w:cs="Arial"/>
        </w:rPr>
      </w:pPr>
      <w:r w:rsidRPr="00F50205">
        <w:rPr>
          <w:rFonts w:ascii="Arial" w:hAnsi="Arial" w:cs="Arial"/>
          <w:u w:val="single"/>
        </w:rPr>
        <w:t>Ingredientes</w:t>
      </w:r>
      <w:r w:rsidRPr="00F50205">
        <w:rPr>
          <w:rFonts w:ascii="Arial" w:hAnsi="Arial" w:cs="Arial"/>
        </w:rPr>
        <w:t xml:space="preserve">: para 4 personas. </w:t>
      </w:r>
    </w:p>
    <w:p w:rsidR="00AF4DE9" w:rsidRDefault="00AF4DE9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F4DE9">
        <w:rPr>
          <w:rFonts w:ascii="Arial" w:hAnsi="Arial" w:cs="Arial"/>
        </w:rPr>
        <w:t>Pochas:</w:t>
      </w:r>
      <w:r w:rsidR="00130D5F">
        <w:rPr>
          <w:rFonts w:ascii="Arial" w:hAnsi="Arial" w:cs="Arial"/>
        </w:rPr>
        <w:t xml:space="preserve"> 500g limpios, </w:t>
      </w:r>
      <w:r w:rsidRPr="00AF4DE9">
        <w:rPr>
          <w:rFonts w:ascii="Arial" w:hAnsi="Arial" w:cs="Arial"/>
        </w:rPr>
        <w:t xml:space="preserve"> </w:t>
      </w:r>
      <w:r w:rsidR="00130D5F">
        <w:rPr>
          <w:rFonts w:ascii="Arial" w:hAnsi="Arial" w:cs="Arial"/>
        </w:rPr>
        <w:t xml:space="preserve">la mejor época para cocinar este plato, es el mes de septiembre, fácil de encontrar el producto en el País Vasco, Navarra y Aragón. Si no, hay </w:t>
      </w:r>
      <w:r w:rsidR="003E08B1">
        <w:rPr>
          <w:rFonts w:ascii="Arial" w:hAnsi="Arial" w:cs="Arial"/>
        </w:rPr>
        <w:t xml:space="preserve">pochas </w:t>
      </w:r>
      <w:r w:rsidRPr="00AF4DE9">
        <w:rPr>
          <w:rFonts w:ascii="Arial" w:hAnsi="Arial" w:cs="Arial"/>
        </w:rPr>
        <w:t>congelada</w:t>
      </w:r>
      <w:r w:rsidR="00130D5F">
        <w:rPr>
          <w:rFonts w:ascii="Arial" w:hAnsi="Arial" w:cs="Arial"/>
        </w:rPr>
        <w:t>s</w:t>
      </w:r>
      <w:r w:rsidRPr="00AF4DE9">
        <w:rPr>
          <w:rFonts w:ascii="Arial" w:hAnsi="Arial" w:cs="Arial"/>
        </w:rPr>
        <w:t xml:space="preserve"> y cruda</w:t>
      </w:r>
      <w:r w:rsidR="00130D5F">
        <w:rPr>
          <w:rFonts w:ascii="Arial" w:hAnsi="Arial" w:cs="Arial"/>
        </w:rPr>
        <w:t>s</w:t>
      </w:r>
      <w:r w:rsidRPr="00AF4DE9">
        <w:rPr>
          <w:rFonts w:ascii="Arial" w:hAnsi="Arial" w:cs="Arial"/>
        </w:rPr>
        <w:t xml:space="preserve"> </w:t>
      </w:r>
      <w:r w:rsidR="00130D5F">
        <w:rPr>
          <w:rFonts w:ascii="Arial" w:hAnsi="Arial" w:cs="Arial"/>
        </w:rPr>
        <w:t>de</w:t>
      </w:r>
      <w:r w:rsidRPr="00AF4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½ kg</w:t>
      </w:r>
      <w:r w:rsidRPr="00AF4DE9">
        <w:rPr>
          <w:rFonts w:ascii="Arial" w:hAnsi="Arial" w:cs="Arial"/>
        </w:rPr>
        <w:t xml:space="preserve">- </w:t>
      </w:r>
      <w:r w:rsidR="00130D5F">
        <w:rPr>
          <w:rFonts w:ascii="Arial" w:hAnsi="Arial" w:cs="Arial"/>
        </w:rPr>
        <w:t xml:space="preserve">en  </w:t>
      </w:r>
      <w:proofErr w:type="spellStart"/>
      <w:r w:rsidR="00130D5F">
        <w:rPr>
          <w:rFonts w:ascii="Arial" w:hAnsi="Arial" w:cs="Arial"/>
        </w:rPr>
        <w:t>Mercadona</w:t>
      </w:r>
      <w:proofErr w:type="spellEnd"/>
      <w:r w:rsidR="00130D5F">
        <w:rPr>
          <w:rFonts w:ascii="Arial" w:hAnsi="Arial" w:cs="Arial"/>
        </w:rPr>
        <w:t>- . (</w:t>
      </w:r>
      <w:r w:rsidR="0042744A">
        <w:rPr>
          <w:rFonts w:ascii="Arial" w:hAnsi="Arial" w:cs="Arial"/>
        </w:rPr>
        <w:t>buena calidad</w:t>
      </w:r>
      <w:r w:rsidR="00130D5F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AF4DE9">
        <w:rPr>
          <w:rFonts w:ascii="Arial" w:hAnsi="Arial" w:cs="Arial"/>
        </w:rPr>
        <w:t xml:space="preserve"> </w:t>
      </w:r>
    </w:p>
    <w:p w:rsidR="00AF4DE9" w:rsidRPr="00AF4DE9" w:rsidRDefault="00130D5F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Agua -</w:t>
      </w:r>
      <w:r w:rsidR="00AF4DE9" w:rsidRPr="00AF4DE9">
        <w:rPr>
          <w:rFonts w:ascii="Arial" w:hAnsi="Arial" w:cs="Arial"/>
        </w:rPr>
        <w:t xml:space="preserve">Litro y medio </w:t>
      </w:r>
      <w:r>
        <w:rPr>
          <w:rFonts w:ascii="Arial" w:hAnsi="Arial" w:cs="Arial"/>
        </w:rPr>
        <w:t>aproximado.</w:t>
      </w:r>
    </w:p>
    <w:p w:rsidR="00AF4DE9" w:rsidRPr="00F50205" w:rsidRDefault="00AF4DE9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50205">
        <w:rPr>
          <w:rFonts w:ascii="Arial" w:hAnsi="Arial" w:cs="Arial"/>
        </w:rPr>
        <w:t>Ajo-</w:t>
      </w:r>
      <w:r>
        <w:rPr>
          <w:rFonts w:ascii="Arial" w:hAnsi="Arial" w:cs="Arial"/>
        </w:rPr>
        <w:t xml:space="preserve"> 5 </w:t>
      </w:r>
      <w:r w:rsidR="00130D5F">
        <w:rPr>
          <w:rFonts w:ascii="Arial" w:hAnsi="Arial" w:cs="Arial"/>
        </w:rPr>
        <w:t xml:space="preserve">dientes </w:t>
      </w:r>
      <w:r>
        <w:rPr>
          <w:rFonts w:ascii="Arial" w:hAnsi="Arial" w:cs="Arial"/>
        </w:rPr>
        <w:t>sin pelar.</w:t>
      </w:r>
      <w:r w:rsidRPr="00F50205">
        <w:rPr>
          <w:rFonts w:ascii="Arial" w:hAnsi="Arial" w:cs="Arial"/>
        </w:rPr>
        <w:t xml:space="preserve"> </w:t>
      </w:r>
    </w:p>
    <w:p w:rsidR="00AF4DE9" w:rsidRDefault="009928B8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pimiento verde sin pe</w:t>
      </w:r>
      <w:r w:rsidR="00AF4DE9">
        <w:rPr>
          <w:rFonts w:ascii="Arial" w:hAnsi="Arial" w:cs="Arial"/>
        </w:rPr>
        <w:t xml:space="preserve">pitas </w:t>
      </w:r>
    </w:p>
    <w:p w:rsidR="00AF4DE9" w:rsidRDefault="00AF4DE9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Cebolla</w:t>
      </w:r>
      <w:r w:rsidR="00130D5F">
        <w:rPr>
          <w:rFonts w:ascii="Arial" w:hAnsi="Arial" w:cs="Arial"/>
        </w:rPr>
        <w:t xml:space="preserve"> mediana </w:t>
      </w:r>
      <w:r>
        <w:rPr>
          <w:rFonts w:ascii="Arial" w:hAnsi="Arial" w:cs="Arial"/>
        </w:rPr>
        <w:t xml:space="preserve"> ½ </w:t>
      </w:r>
    </w:p>
    <w:p w:rsidR="00AF4DE9" w:rsidRDefault="00AF4DE9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Tomate grande ½ </w:t>
      </w:r>
      <w:r w:rsidR="009928B8">
        <w:rPr>
          <w:rFonts w:ascii="Arial" w:hAnsi="Arial" w:cs="Arial"/>
        </w:rPr>
        <w:t xml:space="preserve"> o un poco mas</w:t>
      </w:r>
    </w:p>
    <w:p w:rsidR="004615E1" w:rsidRPr="004615E1" w:rsidRDefault="004615E1" w:rsidP="004615E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50205">
        <w:rPr>
          <w:rFonts w:ascii="Arial" w:hAnsi="Arial" w:cs="Arial"/>
        </w:rPr>
        <w:t>Vinagre de vino</w:t>
      </w:r>
      <w:r>
        <w:rPr>
          <w:rFonts w:ascii="Arial" w:hAnsi="Arial" w:cs="Arial"/>
        </w:rPr>
        <w:t xml:space="preserve"> </w:t>
      </w:r>
      <w:r w:rsidRPr="00F50205">
        <w:rPr>
          <w:rFonts w:ascii="Arial" w:hAnsi="Arial" w:cs="Arial"/>
        </w:rPr>
        <w:t xml:space="preserve">-15g. </w:t>
      </w:r>
      <w:r>
        <w:rPr>
          <w:rFonts w:ascii="Arial" w:hAnsi="Arial" w:cs="Arial"/>
        </w:rPr>
        <w:t>sal</w:t>
      </w:r>
    </w:p>
    <w:p w:rsidR="00AF4DE9" w:rsidRPr="00F50205" w:rsidRDefault="00AF4DE9" w:rsidP="00AF4DE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50205">
        <w:rPr>
          <w:rFonts w:ascii="Arial" w:hAnsi="Arial" w:cs="Arial"/>
        </w:rPr>
        <w:t xml:space="preserve">Guindillas </w:t>
      </w:r>
      <w:r w:rsidR="009928B8">
        <w:rPr>
          <w:rFonts w:ascii="Arial" w:hAnsi="Arial" w:cs="Arial"/>
        </w:rPr>
        <w:t>(</w:t>
      </w:r>
      <w:proofErr w:type="spellStart"/>
      <w:r w:rsidR="009928B8">
        <w:rPr>
          <w:rFonts w:ascii="Arial" w:hAnsi="Arial" w:cs="Arial"/>
        </w:rPr>
        <w:t>Piparra</w:t>
      </w:r>
      <w:r w:rsidR="00130D5F">
        <w:rPr>
          <w:rFonts w:ascii="Arial" w:hAnsi="Arial" w:cs="Arial"/>
        </w:rPr>
        <w:t>s</w:t>
      </w:r>
      <w:proofErr w:type="spellEnd"/>
      <w:r w:rsidR="00130D5F">
        <w:rPr>
          <w:rFonts w:ascii="Arial" w:hAnsi="Arial" w:cs="Arial"/>
        </w:rPr>
        <w:t xml:space="preserve">) </w:t>
      </w:r>
      <w:r w:rsidRPr="00F50205">
        <w:rPr>
          <w:rFonts w:ascii="Arial" w:hAnsi="Arial" w:cs="Arial"/>
        </w:rPr>
        <w:t>para acompañar el plato (opcional)</w:t>
      </w:r>
      <w:r w:rsidR="00130D5F">
        <w:rPr>
          <w:rFonts w:ascii="Arial" w:hAnsi="Arial" w:cs="Arial"/>
        </w:rPr>
        <w:t>.</w:t>
      </w:r>
    </w:p>
    <w:p w:rsidR="00AF4DE9" w:rsidRPr="00F50205" w:rsidRDefault="00AF4DE9" w:rsidP="00AF4DE9">
      <w:pPr>
        <w:jc w:val="both"/>
        <w:rPr>
          <w:rFonts w:ascii="Arial" w:hAnsi="Arial" w:cs="Arial"/>
        </w:rPr>
      </w:pPr>
      <w:r w:rsidRPr="00F50205">
        <w:rPr>
          <w:rFonts w:ascii="Arial" w:hAnsi="Arial" w:cs="Arial"/>
          <w:u w:val="single"/>
        </w:rPr>
        <w:t>Elaboración</w:t>
      </w:r>
      <w:r w:rsidRPr="00F50205">
        <w:rPr>
          <w:rFonts w:ascii="Arial" w:hAnsi="Arial" w:cs="Arial"/>
        </w:rPr>
        <w:t>:</w:t>
      </w:r>
    </w:p>
    <w:p w:rsidR="00AF4DE9" w:rsidRPr="00F50205" w:rsidRDefault="00130D5F" w:rsidP="00AF4DE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Una vez limpias las pochas, e</w:t>
      </w:r>
      <w:r w:rsidR="00AF4DE9" w:rsidRPr="00F50205">
        <w:rPr>
          <w:rFonts w:ascii="Arial" w:hAnsi="Arial" w:cs="Arial"/>
        </w:rPr>
        <w:t>n una cazuela</w:t>
      </w:r>
      <w:r w:rsidR="00AF4DE9">
        <w:rPr>
          <w:rFonts w:ascii="Arial" w:hAnsi="Arial" w:cs="Arial"/>
        </w:rPr>
        <w:t xml:space="preserve"> con agua,</w:t>
      </w:r>
      <w:r w:rsidR="00AF4DE9" w:rsidRPr="00F50205">
        <w:rPr>
          <w:rFonts w:ascii="Arial" w:hAnsi="Arial" w:cs="Arial"/>
        </w:rPr>
        <w:t xml:space="preserve"> ponemos </w:t>
      </w:r>
      <w:r w:rsidR="00AF4DE9">
        <w:rPr>
          <w:rFonts w:ascii="Arial" w:hAnsi="Arial" w:cs="Arial"/>
        </w:rPr>
        <w:t>las pochas a hervir al principio fuego fuerte y luego durante 2h. a fuego suave.  Añadimos los ajos el pimiento, tomate y la cebolla.</w:t>
      </w:r>
      <w:r w:rsidR="00AF4DE9" w:rsidRPr="00F50205">
        <w:rPr>
          <w:rFonts w:ascii="Arial" w:hAnsi="Arial" w:cs="Arial"/>
        </w:rPr>
        <w:t xml:space="preserve"> </w:t>
      </w:r>
    </w:p>
    <w:p w:rsidR="00AF4DE9" w:rsidRPr="00F50205" w:rsidRDefault="004615E1" w:rsidP="00AF4DE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Retirar los ajos, pimiento la cebolla y el tomate, batimos 2 ajos, con el tomate, el pimiento y la cebolla con una cucharada de pochas y añadimos a la cazuela.</w:t>
      </w:r>
      <w:r w:rsidR="00AF4DE9" w:rsidRPr="00F50205">
        <w:rPr>
          <w:rFonts w:ascii="Arial" w:hAnsi="Arial" w:cs="Arial"/>
        </w:rPr>
        <w:t xml:space="preserve"> </w:t>
      </w:r>
      <w:r w:rsidR="00AE34D1">
        <w:rPr>
          <w:rFonts w:ascii="Arial" w:hAnsi="Arial" w:cs="Arial"/>
        </w:rPr>
        <w:t>(varias cucharadas).</w:t>
      </w:r>
    </w:p>
    <w:p w:rsidR="00AF4DE9" w:rsidRDefault="00AF4DE9" w:rsidP="00AF4DE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50205">
        <w:rPr>
          <w:rFonts w:ascii="Arial" w:hAnsi="Arial" w:cs="Arial"/>
        </w:rPr>
        <w:t xml:space="preserve">Añadimos </w:t>
      </w:r>
      <w:r w:rsidR="004615E1">
        <w:rPr>
          <w:rFonts w:ascii="Arial" w:hAnsi="Arial" w:cs="Arial"/>
        </w:rPr>
        <w:t xml:space="preserve">el resto de los ajos, </w:t>
      </w:r>
      <w:r w:rsidRPr="00F50205">
        <w:rPr>
          <w:rFonts w:ascii="Arial" w:hAnsi="Arial" w:cs="Arial"/>
        </w:rPr>
        <w:t xml:space="preserve">algo de caldo si precisa, corregir la sal y añadir un poco de vinagre </w:t>
      </w:r>
      <w:r w:rsidR="00130D5F">
        <w:rPr>
          <w:rFonts w:ascii="Arial" w:hAnsi="Arial" w:cs="Arial"/>
        </w:rPr>
        <w:t xml:space="preserve">(15g) </w:t>
      </w:r>
      <w:r w:rsidRPr="00F50205">
        <w:rPr>
          <w:rFonts w:ascii="Arial" w:hAnsi="Arial" w:cs="Arial"/>
        </w:rPr>
        <w:t xml:space="preserve">y dejamos a cocer unos minutos y a continuación cuchara en mano y al ataque. </w:t>
      </w:r>
    </w:p>
    <w:p w:rsidR="004615E1" w:rsidRPr="00F50205" w:rsidRDefault="004615E1" w:rsidP="00AF4DE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puede  añadir un chorrito de aceite de oliva una vez servidos en el plato. </w:t>
      </w: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57A"/>
    <w:multiLevelType w:val="hybridMultilevel"/>
    <w:tmpl w:val="F3E074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74D"/>
    <w:multiLevelType w:val="hybridMultilevel"/>
    <w:tmpl w:val="9DE605C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DE9"/>
    <w:rsid w:val="00130D5F"/>
    <w:rsid w:val="001E52DB"/>
    <w:rsid w:val="003E08B1"/>
    <w:rsid w:val="0042744A"/>
    <w:rsid w:val="004615E1"/>
    <w:rsid w:val="005F24B4"/>
    <w:rsid w:val="006B7D49"/>
    <w:rsid w:val="00784797"/>
    <w:rsid w:val="00821B28"/>
    <w:rsid w:val="00971D91"/>
    <w:rsid w:val="009928B8"/>
    <w:rsid w:val="009E7FB5"/>
    <w:rsid w:val="00AD766D"/>
    <w:rsid w:val="00AE34D1"/>
    <w:rsid w:val="00AF4DE9"/>
    <w:rsid w:val="00E968C2"/>
    <w:rsid w:val="00EE61DA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6</cp:revision>
  <dcterms:created xsi:type="dcterms:W3CDTF">2019-09-16T17:51:00Z</dcterms:created>
  <dcterms:modified xsi:type="dcterms:W3CDTF">2020-02-04T12:53:00Z</dcterms:modified>
</cp:coreProperties>
</file>