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75" w:rsidRPr="00193BF8" w:rsidRDefault="006E1201">
      <w:pPr>
        <w:rPr>
          <w:rFonts w:ascii="Arial" w:hAnsi="Arial" w:cs="Arial"/>
          <w:b/>
        </w:rPr>
      </w:pPr>
      <w:r w:rsidRPr="00193BF8">
        <w:rPr>
          <w:rFonts w:ascii="Arial" w:hAnsi="Arial" w:cs="Arial"/>
          <w:b/>
        </w:rPr>
        <w:t>15.-Mutabbaq</w:t>
      </w:r>
    </w:p>
    <w:p w:rsidR="00D51F87" w:rsidRPr="00FC7EDB" w:rsidRDefault="00D51F87" w:rsidP="00D51F87">
      <w:pPr>
        <w:rPr>
          <w:rFonts w:ascii="Arial" w:hAnsi="Arial" w:cs="Arial"/>
          <w:szCs w:val="24"/>
          <w:u w:val="single"/>
        </w:rPr>
      </w:pPr>
      <w:r w:rsidRPr="00FC7EDB">
        <w:rPr>
          <w:rFonts w:ascii="Arial" w:hAnsi="Arial" w:cs="Arial"/>
          <w:szCs w:val="24"/>
          <w:u w:val="single"/>
        </w:rPr>
        <w:t>Ingredientes de la pasta</w:t>
      </w:r>
    </w:p>
    <w:p w:rsidR="00D51F87" w:rsidRDefault="00D51F87" w:rsidP="00D51F87">
      <w:pPr>
        <w:pStyle w:val="Prrafodelista"/>
        <w:numPr>
          <w:ilvl w:val="0"/>
          <w:numId w:val="1"/>
        </w:numPr>
        <w:rPr>
          <w:rFonts w:ascii="Arial" w:hAnsi="Arial" w:cs="Arial"/>
          <w:sz w:val="24"/>
          <w:szCs w:val="24"/>
        </w:rPr>
      </w:pPr>
      <w:r>
        <w:rPr>
          <w:rFonts w:ascii="Arial" w:hAnsi="Arial" w:cs="Arial"/>
          <w:sz w:val="24"/>
          <w:szCs w:val="24"/>
        </w:rPr>
        <w:t>Pasta filo-14 laminas ½ kg (18 láminas, es decir, 9 x 4= 36 unidades.)</w:t>
      </w:r>
    </w:p>
    <w:p w:rsidR="00D51F87" w:rsidRDefault="00D51F87" w:rsidP="00D51F87">
      <w:pPr>
        <w:pStyle w:val="Prrafodelista"/>
        <w:numPr>
          <w:ilvl w:val="0"/>
          <w:numId w:val="1"/>
        </w:numPr>
        <w:rPr>
          <w:rFonts w:ascii="Arial" w:hAnsi="Arial" w:cs="Arial"/>
          <w:sz w:val="24"/>
          <w:szCs w:val="24"/>
        </w:rPr>
      </w:pPr>
      <w:r>
        <w:rPr>
          <w:rFonts w:ascii="Arial" w:hAnsi="Arial" w:cs="Arial"/>
          <w:sz w:val="24"/>
          <w:szCs w:val="24"/>
        </w:rPr>
        <w:t xml:space="preserve">Queso ricota-500g.  (Requesón </w:t>
      </w:r>
      <w:proofErr w:type="spellStart"/>
      <w:r>
        <w:rPr>
          <w:rFonts w:ascii="Arial" w:hAnsi="Arial" w:cs="Arial"/>
          <w:sz w:val="24"/>
          <w:szCs w:val="24"/>
        </w:rPr>
        <w:t>ricotta</w:t>
      </w:r>
      <w:proofErr w:type="spellEnd"/>
      <w:r>
        <w:rPr>
          <w:rFonts w:ascii="Arial" w:hAnsi="Arial" w:cs="Arial"/>
          <w:sz w:val="24"/>
          <w:szCs w:val="24"/>
        </w:rPr>
        <w:t xml:space="preserve"> –mama vaca 250g./2 unidades)</w:t>
      </w:r>
    </w:p>
    <w:p w:rsidR="00D51F87" w:rsidRDefault="00D51F87" w:rsidP="00D51F87">
      <w:pPr>
        <w:pStyle w:val="Prrafodelista"/>
        <w:numPr>
          <w:ilvl w:val="0"/>
          <w:numId w:val="1"/>
        </w:numPr>
        <w:rPr>
          <w:rFonts w:ascii="Arial" w:hAnsi="Arial" w:cs="Arial"/>
          <w:sz w:val="24"/>
          <w:szCs w:val="24"/>
        </w:rPr>
      </w:pPr>
      <w:r>
        <w:rPr>
          <w:rFonts w:ascii="Arial" w:hAnsi="Arial" w:cs="Arial"/>
          <w:sz w:val="24"/>
          <w:szCs w:val="24"/>
        </w:rPr>
        <w:t>Queso de cabra-300g. (</w:t>
      </w:r>
      <w:proofErr w:type="spellStart"/>
      <w:r>
        <w:rPr>
          <w:rFonts w:ascii="Arial" w:hAnsi="Arial" w:cs="Arial"/>
          <w:sz w:val="24"/>
          <w:szCs w:val="24"/>
        </w:rPr>
        <w:t>President</w:t>
      </w:r>
      <w:proofErr w:type="spellEnd"/>
      <w:r>
        <w:rPr>
          <w:rFonts w:ascii="Arial" w:hAnsi="Arial" w:cs="Arial"/>
          <w:sz w:val="24"/>
          <w:szCs w:val="24"/>
        </w:rPr>
        <w:t xml:space="preserve">-rulo de queso de cabra 200g). </w:t>
      </w:r>
    </w:p>
    <w:p w:rsidR="00D51F87" w:rsidRDefault="00D51F87" w:rsidP="00D51F87">
      <w:pPr>
        <w:pStyle w:val="Prrafodelista"/>
        <w:numPr>
          <w:ilvl w:val="0"/>
          <w:numId w:val="1"/>
        </w:numPr>
        <w:rPr>
          <w:rFonts w:ascii="Arial" w:hAnsi="Arial" w:cs="Arial"/>
          <w:sz w:val="24"/>
          <w:szCs w:val="24"/>
        </w:rPr>
      </w:pPr>
      <w:r>
        <w:rPr>
          <w:rFonts w:ascii="Arial" w:hAnsi="Arial" w:cs="Arial"/>
          <w:sz w:val="24"/>
          <w:szCs w:val="24"/>
        </w:rPr>
        <w:t>Pistachos-25 g.  sin sal machacados. (opcional).</w:t>
      </w:r>
    </w:p>
    <w:p w:rsidR="00D51F87" w:rsidRDefault="00D51F87" w:rsidP="00D51F87">
      <w:pPr>
        <w:pStyle w:val="Prrafodelista"/>
        <w:numPr>
          <w:ilvl w:val="0"/>
          <w:numId w:val="1"/>
        </w:numPr>
        <w:rPr>
          <w:rFonts w:ascii="Arial" w:hAnsi="Arial" w:cs="Arial"/>
          <w:sz w:val="24"/>
          <w:szCs w:val="24"/>
        </w:rPr>
      </w:pPr>
      <w:r>
        <w:rPr>
          <w:rFonts w:ascii="Arial" w:hAnsi="Arial" w:cs="Arial"/>
          <w:sz w:val="24"/>
          <w:szCs w:val="24"/>
        </w:rPr>
        <w:t xml:space="preserve">Mantequilla derretida </w:t>
      </w:r>
      <w:r w:rsidR="00193BF8" w:rsidRPr="00D51F87">
        <w:rPr>
          <w:rFonts w:ascii="Arial" w:hAnsi="Arial" w:cs="Arial"/>
          <w:sz w:val="24"/>
          <w:szCs w:val="24"/>
        </w:rPr>
        <w:t>250g</w:t>
      </w:r>
      <w:r w:rsidR="00193BF8">
        <w:rPr>
          <w:rFonts w:ascii="Arial" w:hAnsi="Arial" w:cs="Arial"/>
          <w:sz w:val="24"/>
          <w:szCs w:val="24"/>
        </w:rPr>
        <w:t>.</w:t>
      </w:r>
    </w:p>
    <w:p w:rsidR="00D51F87" w:rsidRDefault="00D51F87" w:rsidP="00D51F87">
      <w:pPr>
        <w:pStyle w:val="Prrafodelista"/>
        <w:rPr>
          <w:rFonts w:ascii="Arial" w:hAnsi="Arial" w:cs="Arial"/>
          <w:sz w:val="24"/>
          <w:szCs w:val="24"/>
        </w:rPr>
      </w:pPr>
    </w:p>
    <w:p w:rsidR="00D00470" w:rsidRDefault="00D00470" w:rsidP="00D00470">
      <w:pPr>
        <w:jc w:val="both"/>
        <w:rPr>
          <w:rFonts w:ascii="Arial" w:hAnsi="Arial" w:cs="Arial"/>
          <w:szCs w:val="24"/>
        </w:rPr>
      </w:pPr>
      <w:r w:rsidRPr="00D00470">
        <w:rPr>
          <w:rFonts w:ascii="Arial" w:hAnsi="Arial" w:cs="Arial"/>
          <w:b/>
          <w:szCs w:val="24"/>
          <w:u w:val="single"/>
        </w:rPr>
        <w:t>Almíbar frío</w:t>
      </w:r>
      <w:r w:rsidRPr="00D00470">
        <w:rPr>
          <w:rFonts w:ascii="Arial" w:hAnsi="Arial" w:cs="Arial"/>
          <w:szCs w:val="24"/>
        </w:rPr>
        <w:t>: Agua (300</w:t>
      </w:r>
      <w:r>
        <w:rPr>
          <w:rFonts w:ascii="Arial" w:hAnsi="Arial" w:cs="Arial"/>
          <w:szCs w:val="24"/>
        </w:rPr>
        <w:t>g</w:t>
      </w:r>
      <w:r w:rsidRPr="00D00470">
        <w:rPr>
          <w:rFonts w:ascii="Arial" w:hAnsi="Arial" w:cs="Arial"/>
          <w:szCs w:val="24"/>
        </w:rPr>
        <w:t xml:space="preserve">), azúcar (360g), (proporción azúcar/agua 120%),  canela molida (1 cucharadita de café), clavos de especia (2), cardamomo verde (4 semillas),  zumo de limón (1/2 de limón),  un trocito de piel de limón  y unas gotas de agua rosas o de azahar:  </w:t>
      </w:r>
    </w:p>
    <w:p w:rsidR="00D00470" w:rsidRPr="00D00470" w:rsidRDefault="00D00470" w:rsidP="00D00470">
      <w:pPr>
        <w:jc w:val="both"/>
        <w:rPr>
          <w:rFonts w:ascii="Arial" w:hAnsi="Arial" w:cs="Arial"/>
          <w:szCs w:val="24"/>
        </w:rPr>
      </w:pPr>
      <w:r w:rsidRPr="00D00470">
        <w:rPr>
          <w:rFonts w:ascii="Arial" w:hAnsi="Arial" w:cs="Arial"/>
          <w:szCs w:val="24"/>
        </w:rPr>
        <w:t xml:space="preserve">Calentar el agua y disolver el azúcar, Hervir durante 15 minutos, se  añade primero  las especias, luego el zumo de limón y la piel de limón. Antes de su retirada del fuego, se echan las gotas de “agua de rosas/azahar” /3 cucharas de café. (Tapar con film transparente y dejar </w:t>
      </w:r>
      <w:proofErr w:type="spellStart"/>
      <w:r w:rsidRPr="00D00470">
        <w:rPr>
          <w:rFonts w:ascii="Arial" w:hAnsi="Arial" w:cs="Arial"/>
          <w:szCs w:val="24"/>
        </w:rPr>
        <w:t>infusionar</w:t>
      </w:r>
      <w:proofErr w:type="spellEnd"/>
      <w:r w:rsidRPr="00D00470">
        <w:rPr>
          <w:rFonts w:ascii="Arial" w:hAnsi="Arial" w:cs="Arial"/>
          <w:szCs w:val="24"/>
        </w:rPr>
        <w:t xml:space="preserve"> 5 minutos/ a continuación dejar  enfriar).</w:t>
      </w:r>
    </w:p>
    <w:p w:rsidR="00D51F87" w:rsidRDefault="00D51F87" w:rsidP="00D51F87">
      <w:pPr>
        <w:rPr>
          <w:rFonts w:ascii="Arial" w:hAnsi="Arial" w:cs="Arial"/>
          <w:szCs w:val="24"/>
        </w:rPr>
      </w:pPr>
      <w:r>
        <w:rPr>
          <w:rFonts w:ascii="Arial" w:hAnsi="Arial" w:cs="Arial"/>
          <w:szCs w:val="24"/>
        </w:rPr>
        <w:t xml:space="preserve">Horno precalentado a </w:t>
      </w:r>
      <w:r w:rsidRPr="00D51F87">
        <w:rPr>
          <w:rFonts w:ascii="Arial" w:hAnsi="Arial" w:cs="Arial"/>
          <w:szCs w:val="24"/>
          <w:u w:val="single"/>
        </w:rPr>
        <w:t>230cº</w:t>
      </w:r>
      <w:r w:rsidRPr="00D51F87">
        <w:rPr>
          <w:rFonts w:ascii="Arial" w:hAnsi="Arial" w:cs="Arial"/>
          <w:szCs w:val="24"/>
        </w:rPr>
        <w:t>-</w:t>
      </w:r>
      <w:r>
        <w:rPr>
          <w:rFonts w:ascii="Arial" w:hAnsi="Arial" w:cs="Arial"/>
          <w:szCs w:val="24"/>
        </w:rPr>
        <w:t xml:space="preserve">duración </w:t>
      </w:r>
      <w:r w:rsidRPr="00D51F87">
        <w:rPr>
          <w:rFonts w:ascii="Arial" w:hAnsi="Arial" w:cs="Arial"/>
          <w:szCs w:val="24"/>
          <w:u w:val="single"/>
        </w:rPr>
        <w:t>30</w:t>
      </w:r>
      <w:r>
        <w:rPr>
          <w:rFonts w:ascii="Arial" w:hAnsi="Arial" w:cs="Arial"/>
          <w:szCs w:val="24"/>
        </w:rPr>
        <w:t xml:space="preserve"> minutos. </w:t>
      </w:r>
      <w:r w:rsidRPr="002048F4">
        <w:rPr>
          <w:rFonts w:ascii="Arial" w:hAnsi="Arial" w:cs="Arial"/>
          <w:szCs w:val="24"/>
          <w:u w:val="single"/>
        </w:rPr>
        <w:t>Programa intensivo</w:t>
      </w:r>
      <w:r>
        <w:rPr>
          <w:rFonts w:ascii="Arial" w:hAnsi="Arial" w:cs="Arial"/>
          <w:szCs w:val="24"/>
        </w:rPr>
        <w:t>, nivel 2º.</w:t>
      </w:r>
    </w:p>
    <w:p w:rsidR="00D51F87" w:rsidRDefault="00D51F87" w:rsidP="00D51F87">
      <w:pPr>
        <w:rPr>
          <w:rFonts w:ascii="Arial" w:hAnsi="Arial" w:cs="Arial"/>
          <w:szCs w:val="24"/>
        </w:rPr>
      </w:pPr>
      <w:r w:rsidRPr="00037043">
        <w:rPr>
          <w:rFonts w:ascii="Arial" w:hAnsi="Arial" w:cs="Arial"/>
          <w:szCs w:val="24"/>
          <w:u w:val="single"/>
        </w:rPr>
        <w:t>Elaboración</w:t>
      </w:r>
      <w:r>
        <w:rPr>
          <w:rFonts w:ascii="Arial" w:hAnsi="Arial" w:cs="Arial"/>
          <w:szCs w:val="24"/>
        </w:rPr>
        <w:t>:</w:t>
      </w:r>
    </w:p>
    <w:p w:rsidR="00D51F87" w:rsidRDefault="00D51F87" w:rsidP="00D51F87">
      <w:pPr>
        <w:pStyle w:val="Prrafodelista"/>
        <w:numPr>
          <w:ilvl w:val="0"/>
          <w:numId w:val="2"/>
        </w:numPr>
        <w:rPr>
          <w:rFonts w:ascii="Arial" w:hAnsi="Arial" w:cs="Arial"/>
          <w:sz w:val="24"/>
          <w:szCs w:val="24"/>
        </w:rPr>
      </w:pPr>
      <w:r>
        <w:rPr>
          <w:rFonts w:ascii="Arial" w:hAnsi="Arial" w:cs="Arial"/>
          <w:sz w:val="24"/>
          <w:szCs w:val="24"/>
        </w:rPr>
        <w:t>Bandeja de horno untada con mantequilla.</w:t>
      </w:r>
    </w:p>
    <w:p w:rsidR="00D51F87" w:rsidRDefault="00D51F87" w:rsidP="00D51F87">
      <w:pPr>
        <w:pStyle w:val="Prrafodelista"/>
        <w:numPr>
          <w:ilvl w:val="0"/>
          <w:numId w:val="2"/>
        </w:numPr>
        <w:rPr>
          <w:rFonts w:ascii="Arial" w:hAnsi="Arial" w:cs="Arial"/>
          <w:sz w:val="24"/>
          <w:szCs w:val="24"/>
        </w:rPr>
      </w:pPr>
      <w:r>
        <w:rPr>
          <w:rFonts w:ascii="Arial" w:hAnsi="Arial" w:cs="Arial"/>
          <w:sz w:val="24"/>
          <w:szCs w:val="24"/>
        </w:rPr>
        <w:t>En un bol mezclar bien con tenedor  los 2 quesos</w:t>
      </w:r>
    </w:p>
    <w:p w:rsidR="00D51F87" w:rsidRDefault="00D51F87" w:rsidP="00D51F87">
      <w:pPr>
        <w:pStyle w:val="Prrafodelista"/>
        <w:numPr>
          <w:ilvl w:val="0"/>
          <w:numId w:val="2"/>
        </w:numPr>
        <w:jc w:val="both"/>
        <w:rPr>
          <w:rFonts w:ascii="Arial" w:hAnsi="Arial" w:cs="Arial"/>
          <w:sz w:val="24"/>
          <w:szCs w:val="24"/>
        </w:rPr>
      </w:pPr>
      <w:r>
        <w:rPr>
          <w:rFonts w:ascii="Arial" w:hAnsi="Arial" w:cs="Arial"/>
          <w:sz w:val="24"/>
          <w:szCs w:val="24"/>
        </w:rPr>
        <w:t>Colocamos una lámina de filo untada de mantequilla en una bandeja auxiliar, colocamos otra lámina por encima, untada también con mantequilla, en el borde colocamos alrededor de 80g de la mezcla de quesos y enrollar, luego dividir con un cuchillo afilado (de cerámica) el rollo según el gusto.</w:t>
      </w:r>
    </w:p>
    <w:p w:rsidR="00D51F87" w:rsidRDefault="00D51F87" w:rsidP="00D51F87">
      <w:pPr>
        <w:pStyle w:val="Prrafodelista"/>
        <w:numPr>
          <w:ilvl w:val="0"/>
          <w:numId w:val="2"/>
        </w:numPr>
        <w:jc w:val="both"/>
        <w:rPr>
          <w:rFonts w:ascii="Arial" w:hAnsi="Arial" w:cs="Arial"/>
          <w:sz w:val="24"/>
          <w:szCs w:val="24"/>
        </w:rPr>
      </w:pPr>
      <w:r>
        <w:rPr>
          <w:rFonts w:ascii="Arial" w:hAnsi="Arial" w:cs="Arial"/>
          <w:sz w:val="24"/>
          <w:szCs w:val="24"/>
        </w:rPr>
        <w:t xml:space="preserve">Hacemos igual con todas las láminas, entre 7 -10 rollos según el nº total de los envases. </w:t>
      </w:r>
      <w:r w:rsidRPr="006A4AAD">
        <w:rPr>
          <w:rFonts w:ascii="Arial" w:hAnsi="Arial" w:cs="Arial"/>
          <w:sz w:val="24"/>
          <w:szCs w:val="24"/>
          <w:u w:val="single"/>
        </w:rPr>
        <w:t xml:space="preserve">Cada uno se corta en </w:t>
      </w:r>
      <w:r w:rsidRPr="00D51F87">
        <w:rPr>
          <w:rFonts w:ascii="Arial" w:hAnsi="Arial" w:cs="Arial"/>
          <w:sz w:val="24"/>
          <w:szCs w:val="24"/>
          <w:u w:val="single"/>
        </w:rPr>
        <w:t>4 trozos</w:t>
      </w:r>
      <w:r>
        <w:rPr>
          <w:rFonts w:ascii="Arial" w:hAnsi="Arial" w:cs="Arial"/>
          <w:sz w:val="24"/>
          <w:szCs w:val="24"/>
        </w:rPr>
        <w:t>. 36 trozos.</w:t>
      </w:r>
    </w:p>
    <w:p w:rsidR="00D51F87" w:rsidRDefault="00D51F87" w:rsidP="00D51F87">
      <w:pPr>
        <w:pStyle w:val="Prrafodelista"/>
        <w:numPr>
          <w:ilvl w:val="0"/>
          <w:numId w:val="2"/>
        </w:numPr>
        <w:jc w:val="both"/>
        <w:rPr>
          <w:rFonts w:ascii="Arial" w:hAnsi="Arial" w:cs="Arial"/>
          <w:sz w:val="24"/>
          <w:szCs w:val="24"/>
        </w:rPr>
      </w:pPr>
      <w:r>
        <w:rPr>
          <w:rFonts w:ascii="Arial" w:hAnsi="Arial" w:cs="Arial"/>
          <w:sz w:val="24"/>
          <w:szCs w:val="24"/>
        </w:rPr>
        <w:t xml:space="preserve">Preparar el almíbar y dejamos enfriar. </w:t>
      </w:r>
    </w:p>
    <w:p w:rsidR="00D51F87" w:rsidRDefault="00D51F87" w:rsidP="00D51F87">
      <w:pPr>
        <w:pStyle w:val="Prrafodelista"/>
        <w:numPr>
          <w:ilvl w:val="0"/>
          <w:numId w:val="2"/>
        </w:numPr>
        <w:jc w:val="both"/>
        <w:rPr>
          <w:rFonts w:ascii="Arial" w:hAnsi="Arial" w:cs="Arial"/>
          <w:sz w:val="24"/>
          <w:szCs w:val="24"/>
        </w:rPr>
      </w:pPr>
      <w:r>
        <w:rPr>
          <w:rFonts w:ascii="Arial" w:hAnsi="Arial" w:cs="Arial"/>
          <w:sz w:val="24"/>
          <w:szCs w:val="24"/>
        </w:rPr>
        <w:t xml:space="preserve"> Verter el almíbar sobre el </w:t>
      </w:r>
      <w:proofErr w:type="spellStart"/>
      <w:r>
        <w:rPr>
          <w:rFonts w:ascii="Arial" w:hAnsi="Arial" w:cs="Arial"/>
          <w:sz w:val="24"/>
          <w:szCs w:val="24"/>
        </w:rPr>
        <w:t>mutabbaq</w:t>
      </w:r>
      <w:proofErr w:type="spellEnd"/>
      <w:r>
        <w:rPr>
          <w:rFonts w:ascii="Arial" w:hAnsi="Arial" w:cs="Arial"/>
          <w:sz w:val="24"/>
          <w:szCs w:val="24"/>
        </w:rPr>
        <w:t xml:space="preserve"> en cuanto se saque del horno, asegurándose de que queda bien bañado, dejar enfriar durante 10 minutos, espolvorear los pistachos machacados.</w:t>
      </w:r>
      <w:r w:rsidR="00D00470">
        <w:rPr>
          <w:rFonts w:ascii="Arial" w:hAnsi="Arial" w:cs="Arial"/>
          <w:sz w:val="24"/>
          <w:szCs w:val="24"/>
        </w:rPr>
        <w:t xml:space="preserve"> Servir templado. </w:t>
      </w:r>
    </w:p>
    <w:p w:rsidR="00D51F87" w:rsidRPr="00FC7EDB" w:rsidRDefault="00D51F87" w:rsidP="00D51F87">
      <w:pPr>
        <w:pStyle w:val="Prrafodelista"/>
        <w:jc w:val="both"/>
        <w:rPr>
          <w:rFonts w:ascii="Arial" w:hAnsi="Arial" w:cs="Arial"/>
          <w:sz w:val="24"/>
          <w:szCs w:val="24"/>
        </w:rPr>
      </w:pPr>
    </w:p>
    <w:p w:rsidR="00D51F87" w:rsidRPr="006E1201" w:rsidRDefault="00D51F87">
      <w:pPr>
        <w:rPr>
          <w:rFonts w:ascii="Arial" w:hAnsi="Arial" w:cs="Arial"/>
        </w:rPr>
      </w:pPr>
    </w:p>
    <w:sectPr w:rsidR="00D51F87" w:rsidRPr="006E1201" w:rsidSect="00F431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17C3A"/>
    <w:multiLevelType w:val="hybridMultilevel"/>
    <w:tmpl w:val="389657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3B46A49"/>
    <w:multiLevelType w:val="hybridMultilevel"/>
    <w:tmpl w:val="764A986A"/>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74D311B8"/>
    <w:multiLevelType w:val="hybridMultilevel"/>
    <w:tmpl w:val="05F2646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1201"/>
    <w:rsid w:val="00193BF8"/>
    <w:rsid w:val="006E1201"/>
    <w:rsid w:val="007040CC"/>
    <w:rsid w:val="00821B28"/>
    <w:rsid w:val="00992FB5"/>
    <w:rsid w:val="009E7FB5"/>
    <w:rsid w:val="00BF6861"/>
    <w:rsid w:val="00D00470"/>
    <w:rsid w:val="00D51F87"/>
    <w:rsid w:val="00D92143"/>
    <w:rsid w:val="00F431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F87"/>
    <w:pPr>
      <w:ind w:left="720"/>
      <w:contextualSpacing/>
    </w:pPr>
    <w:rPr>
      <w:rFonts w:asciiTheme="minorHAnsi" w:hAnsiTheme="minorHAnsi"/>
      <w:sz w:val="22"/>
      <w:lang w:val="es-ES"/>
    </w:rPr>
  </w:style>
  <w:style w:type="character" w:styleId="Hipervnculo">
    <w:name w:val="Hyperlink"/>
    <w:basedOn w:val="Fuentedeprrafopredeter"/>
    <w:uiPriority w:val="99"/>
    <w:unhideWhenUsed/>
    <w:rsid w:val="00D51F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270</Words>
  <Characters>1491</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dc:creator>
  <cp:lastModifiedBy>Fawzi</cp:lastModifiedBy>
  <cp:revision>4</cp:revision>
  <dcterms:created xsi:type="dcterms:W3CDTF">2016-03-03T18:44:00Z</dcterms:created>
  <dcterms:modified xsi:type="dcterms:W3CDTF">2016-05-20T10:27:00Z</dcterms:modified>
</cp:coreProperties>
</file>